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1c2f6e" w14:textId="71c2f6e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D51B0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0D51B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D51B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D51B0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D51B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D51B0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0D51B0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D51B0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D51B0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D51B0" w:rsidR="000D51B0">
            <w:rPr>
              <w:rStyle w:val="eSPISCCParagraphDefaultFont"/>
              <w:rFonts w:eastAsiaTheme="minorHAnsi"/>
            </w:rPr>
            <w:t>Pp Ikp-687/2022-7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0D51B0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0D51B0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D51B0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="006C352F">
        <w:t xml:space="preserve"> </w:t>
      </w:r>
      <w:r>
        <w:t>Stalna služba u Bujama-Buie,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D51B0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D51B0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>prekršajnopravne sankcije izrečene osuđeni</w:t>
      </w:r>
      <w:r>
        <w:rPr>
          <w:rFonts w:eastAsia="Times New Roman" w:cs="Arial"/>
        </w:rPr>
        <w:t>ci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D51B0">
            <w:rPr>
              <w:rStyle w:val="eSPISCCParagraphDefaultFont"/>
              <w:rFonts w:eastAsiaTheme="minorHAnsi"/>
            </w:rPr>
            <w:t>Katji Crnogorac, OIB 90123562818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D51B0">
            <w:rPr>
              <w:rStyle w:val="eSPISCCParagraphDefaultFont"/>
              <w:rFonts w:eastAsiaTheme="minorHAnsi"/>
            </w:rPr>
            <w:t>članka 289. stavka 1., članka 238.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D51B0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D51B0">
            <w:rPr>
              <w:rStyle w:val="eSPISCCParagraphDefaultFont"/>
              <w:rFonts w:eastAsiaTheme="minorHAnsi"/>
            </w:rPr>
            <w:t>8. svibnja 2025.</w:t>
          </w:r>
        </w:sdtContent>
      </w:sdt>
      <w:r>
        <w:rPr>
          <w:rFonts w:eastAsia="Times New Roman" w:cs="Times New Roman"/>
          <w:lang w:eastAsia="hr-HR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D51B0" w:rsidR="000D51B0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D51B0" w:rsidR="000D51B0">
            <w:rPr>
              <w:rStyle w:val="eSPISCCParagraphDefaultFont"/>
              <w:rFonts w:eastAsiaTheme="minorHAnsi"/>
            </w:rPr>
            <w:t>novčana kazna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>osuđeni</w:t>
      </w:r>
      <w:r w:rsidR="000D51B0">
        <w:rPr>
          <w:rFonts w:eastAsia="Calibri" w:cs="Times New Roman"/>
          <w:bCs/>
        </w:rPr>
        <w:t>ce</w:t>
      </w:r>
      <w:r w:rsidR="002A712A">
        <w:rPr>
          <w:rFonts w:eastAsia="Calibri" w:cs="Times New Roman"/>
          <w:bCs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Katje Crnogorac, OIB 90123562818">
            <w:listItem w:displayText="Katje Crnogorac, OIB 90123562818" w:value="Katje Crnogorac, OIB 90123562818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D51B0" w:rsidR="000D51B0">
            <w:rPr>
              <w:rStyle w:val="eSPISCCParagraphDefaultFont"/>
              <w:rFonts w:eastAsiaTheme="minorHAnsi"/>
            </w:rPr>
            <w:t>Katje Crnogorac, OIB 90123562818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Umagu, Joakima Rakovca 5,">
            <w:listItem w:displayText="Umagu, Joakima Rakovca 5," w:value="Umagu, Joakima Rakovca 5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D51B0" w:rsidR="000D51B0">
            <w:rPr>
              <w:rStyle w:val="eSPISCCParagraphDefaultFont"/>
              <w:rFonts w:eastAsiaTheme="minorHAnsi"/>
            </w:rPr>
            <w:t>Umagu, Joakima Rakovca 5,</w:t>
          </w:r>
        </w:sdtContent>
      </w:sdt>
      <w:r w:rsidR="002A712A">
        <w:rPr>
          <w:rFonts w:eastAsia="Times New Roman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D51B0" w:rsidR="000D51B0">
            <w:rPr>
              <w:rStyle w:val="eSPISCCParagraphDefaultFont"/>
              <w:rFonts w:eastAsiaTheme="minorHAnsi"/>
            </w:rPr>
            <w:t>članka 289. stavka 1., članka 238.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0D51B0">
        <w:rPr>
          <w:rFonts w:eastAsia="Times New Roman" w:cs="Times New Roman"/>
        </w:rPr>
        <w:t>Zakona o sigurnosti prometa na cestama.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D51B0" w:rsidR="000D51B0">
            <w:rPr>
              <w:rStyle w:val="eSPISCCParagraphDefaultFont"/>
            </w:rPr>
            <w:t>Općinskog suda u Pazinu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D51B0" w:rsidR="000D51B0">
            <w:rPr>
              <w:rStyle w:val="eSPISCCParagraphDefaultFont"/>
            </w:rPr>
            <w:t>Pp-81/2022-7 donesena 27.04.2022.</w:t>
          </w:r>
        </w:sdtContent>
      </w:sdt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2-05-07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D51B0" w:rsidR="000D51B0">
            <w:rPr>
              <w:rStyle w:val="eSPISCCParagraphDefaultFont"/>
            </w:rPr>
            <w:t>07.05.2022.</w:t>
          </w:r>
        </w:sdtContent>
      </w:sdt>
      <w:r w:rsidRPr="002A712A" w:rsidR="002A712A">
        <w:rPr>
          <w:rFonts w:cs="Times New Roman"/>
        </w:rPr>
        <w:t xml:space="preserve">godine </w:t>
      </w:r>
      <w:r w:rsidR="000D51B0">
        <w:rPr>
          <w:rFonts w:cs="Times New Roman"/>
        </w:rPr>
        <w:t>osuđenici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D51B0" w:rsidR="000D51B0">
            <w:rPr>
              <w:rStyle w:val="eSPISCCParagraphDefaultFont"/>
            </w:rPr>
            <w:t>Katji Crnogorac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D51B0" w:rsidR="000D51B0">
            <w:rPr>
              <w:rStyle w:val="eSPISCCParagraphDefaultFont"/>
            </w:rPr>
            <w:t>novčana kazna</w:t>
          </w:r>
        </w:sdtContent>
      </w:sdt>
      <w:r w:rsidR="000D51B0">
        <w:t xml:space="preserve"> u iznosu od preostalih 262,08 (dvjestošezdesetidvaeuraiosamcenti) eura.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F76251" w:rsidP="00561534" w:rsidRDefault="00F76251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D51B0" w:rsidR="000D51B0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D51B0" w:rsidR="000D51B0">
            <w:rPr>
              <w:rStyle w:val="eSPISCCParagraphDefaultFont"/>
              <w:rFonts w:eastAsiaTheme="minorHAnsi"/>
            </w:rPr>
            <w:t>8. svibnja 2025.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0D51B0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Sutkinja</w:t>
            </w:r>
          </w:p>
          <w:p w:rsidRPr="00B40829" w:rsidR="000D51B0" w:rsidP="00B40829" w:rsidRDefault="000D51B0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0D51B0" w:rsidRDefault="000D51B0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D51B0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D51B0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D51B0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0D51B0" w:rsidP="000D51B0" w:rsidRDefault="000D51B0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Uputa o pravnom lijeku:</w:t>
      </w:r>
    </w:p>
    <w:p w:rsidRPr="00B40829" w:rsidR="00B40829" w:rsidP="000D51B0" w:rsidRDefault="000D51B0">
      <w:pPr>
        <w:spacing w:after="0" w:line="276" w:lineRule="auto"/>
        <w:ind w:firstLine="709"/>
        <w:jc w:val="both"/>
        <w:rPr>
          <w:rFonts w:eastAsia="Calibri" w:cs="Times New Roman"/>
        </w:rPr>
      </w:pPr>
      <w:r>
        <w:rPr>
          <w:rFonts w:eastAsia="Times New Roman" w:cs="Times New Roman"/>
        </w:rPr>
        <w:t>Protiv ovog rješenja dopuštena je žalba u roku od 3 (tri) dana od dana dostave. Žalba se podnosi Općinskom sudu u Pazinu, Stalna služba u Bujama-Buie, Buje, Istarska 1,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0D51B0" w:rsidR="002D7FEE" w:rsidP="000D51B0" w:rsidRDefault="000D51B0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osuđenici,</w:t>
      </w:r>
      <w:r w:rsidR="00CE0983">
        <w:rPr>
          <w:rFonts w:eastAsia="Calibri" w:cs="Times New Roman"/>
        </w:rPr>
        <w:t xml:space="preserve"> </w:t>
      </w:r>
      <w:r w:rsidRPr="000D51B0" w:rsidR="009F3EF9">
        <w:rPr>
          <w:rFonts w:cs="Times New Roman"/>
        </w:rPr>
        <w:t xml:space="preserve"> </w:t>
      </w:r>
      <w:r w:rsidRPr="000D51B0" w:rsidR="00275E81">
        <w:rPr>
          <w:rFonts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1B0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D51B0" w:rsidR="000D51B0">
          <w:rPr>
            <w:rStyle w:val="eSPISCCParagraphDefaultFont"/>
          </w:rPr>
          <w:t>Pp Ikp-687/2022-7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1B0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BA41818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579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7C20D1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7C20D1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svibnja 2025.</izvorni_sadrzaj>
    <derivirana_varijabla naziv="DomainObject.DatumDonosenjaOdluke_1">8. svibnja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Ikp-687/2022-7</izvorni_sadrzaj>
    <derivirana_varijabla naziv="DomainObject.Oznaka_1">Pp Ikp-687/2022-7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2022.</izvorni_sadrzaj>
    <derivirana_varijabla naziv="DomainObject.Predmet.DatumOsnivanja_1">6.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Ikp-687/2022</izvorni_sadrzaj>
    <derivirana_varijabla naziv="DomainObject.Predmet.OznakaBroj_1">Pp Ikp-687/2022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Katja Crnogorac</izvorni_sadrzaj>
    <derivirana_varijabla naziv="DomainObject.Predmet.ProtustrankaFormated_1">  Katja Crnogorac</derivirana_varijabla>
  </DomainObject.Predmet.ProtustrankaFormated>
  <DomainObject.Predmet.ProtustrankaFormatedOIB>
    <izvorni_sadrzaj>  Katja Crnogorac, OIB 90123562818</izvorni_sadrzaj>
    <derivirana_varijabla naziv="DomainObject.Predmet.ProtustrankaFormatedOIB_1">Katji Crnogorac, OIB 90123562818</derivirana_varijabla>
  </DomainObject.Predmet.ProtustrankaFormatedOIB>
  <DomainObject.Predmet.ProtustrankaFormatedWithAdress>
    <izvorni_sadrzaj> Katja Crnogorac, Joakima Rakovca 5, 52470 Umag</izvorni_sadrzaj>
    <derivirana_varijabla naziv="DomainObject.Predmet.ProtustrankaFormatedWithAdress_1"> Katja Crnogorac, Joakima Rakovca 5, 52470 Umag</derivirana_varijabla>
  </DomainObject.Predmet.ProtustrankaFormatedWithAdress>
  <DomainObject.Predmet.ProtustrankaFormatedWithAdressOIB>
    <izvorni_sadrzaj> Katja Crnogorac, OIB 90123562818, Joakima Rakovca 5, 52470 Umag</izvorni_sadrzaj>
    <derivirana_varijabla naziv="DomainObject.Predmet.ProtustrankaFormatedWithAdressOIB_1"> Katja Crnogorac, OIB 90123562818, Joakima Rakovca 5, 52470 Umag</derivirana_varijabla>
  </DomainObject.Predmet.ProtustrankaFormatedWithAdressOIB>
  <DomainObject.Predmet.ProtustrankaWithAdress>
    <izvorni_sadrzaj>Katja Crnogorac Joakima Rakovca 5, 52470 Umag</izvorni_sadrzaj>
    <derivirana_varijabla naziv="DomainObject.Predmet.ProtustrankaWithAdress_1">Katja Crnogorac Joakima Rakovca 5, 52470 Umag</derivirana_varijabla>
  </DomainObject.Predmet.ProtustrankaWithAdress>
  <DomainObject.Predmet.ProtustrankaWithAdressOIB>
    <izvorni_sadrzaj>Katja Crnogorac, OIB 90123562818, Joakima Rakovca 5, 52470 Umag</izvorni_sadrzaj>
    <derivirana_varijabla naziv="DomainObject.Predmet.ProtustrankaWithAdressOIB_1">Katja Crnogorac, OIB 90123562818, Joakima Rakovca 5, 52470 Umag</derivirana_varijabla>
  </DomainObject.Predmet.ProtustrankaWithAdressOIB>
  <DomainObject.Predmet.ProtustrankaNazivFormated>
    <izvorni_sadrzaj>Katja Crnogorac</izvorni_sadrzaj>
    <derivirana_varijabla naziv="DomainObject.Predmet.ProtustrankaNazivFormated_1">Katji Crnogorac</derivirana_varijabla>
    <derivirana_varijabla naziv="Padez">Katja Crnogorac</derivirana_varijabla>
  </DomainObject.Predmet.ProtustrankaNazivFormated>
  <DomainObject.Predmet.ProtustrankaNazivFormatedOIB>
    <izvorni_sadrzaj>Katja Crnogorac, OIB 90123562818</izvorni_sadrzaj>
    <derivirana_varijabla naziv="DomainObject.Predmet.ProtustrankaNazivFormatedOIB_1">Katja Crnogorac, OIB 90123562818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Općinskog suda u Pazinu</derivirana_varijabla>
    <derivirana_varijabla naziv="DomainObject.Predmet.Referada.Sud.Naziv">Općinski sud u Pazinu</derivirana_varijabla>
    <derivirana_varijabla naziv="Nazivadresasuda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Jerončić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Katja Crnogorac</item>
    </izvorni_sadrzaj>
    <derivirana_varijabla naziv="DomainObject.Predmet.ProtuStrankaListFormated_1">
      <item>Katja Crnogorac</item>
    </derivirana_varijabla>
  </DomainObject.Predmet.ProtuStrankaListFormated>
  <DomainObject.Predmet.ProtuStrankaListFormatedOIB>
    <izvorni_sadrzaj>
      <item>Katja Crnogorac, OIB 90123562818</item>
    </izvorni_sadrzaj>
    <derivirana_varijabla naziv="DomainObject.Predmet.ProtuStrankaListFormatedOIB_1">
      <item>Katje Crnogorac, OIB 90123562818</item>
    </derivirana_varijabla>
  </DomainObject.Predmet.ProtuStrankaListFormatedOIB>
  <DomainObject.Predmet.ProtuStrankaListFormatedWithAdress>
    <izvorni_sadrzaj>
      <item>Katja Crnogorac, Joakima Rakovca 5, 52470 Umag</item>
    </izvorni_sadrzaj>
    <derivirana_varijabla naziv="DomainObject.Predmet.ProtuStrankaListFormatedWithAdress_1">
      <item>Umagu, Joakima Rakovca 5,</item>
    </derivirana_varijabla>
  </DomainObject.Predmet.ProtuStrankaListFormatedWithAdress>
  <DomainObject.Predmet.ProtuStrankaListFormatedWithAdressOIB>
    <izvorni_sadrzaj>
      <item>Katja Crnogorac, OIB 90123562818, Joakima Rakovca 5, 52470 Umag</item>
    </izvorni_sadrzaj>
    <derivirana_varijabla naziv="DomainObject.Predmet.ProtuStrankaListFormatedWithAdressOIB_1">
      <item>Katja Crnogorac, OIB 90123562818, Joakima Rakovca 5, 52470 Umag</item>
    </derivirana_varijabla>
  </DomainObject.Predmet.ProtuStrankaListFormatedWithAdressOIB>
  <DomainObject.Predmet.ProtuStrankaListNazivFormated>
    <izvorni_sadrzaj>
      <item>Katja Crnogorac</item>
    </izvorni_sadrzaj>
    <derivirana_varijabla naziv="DomainObject.Predmet.ProtuStrankaListNazivFormated_1">
      <item>Katja Crnogorac</item>
    </derivirana_varijabla>
  </DomainObject.Predmet.ProtuStrankaListNazivFormated>
  <DomainObject.Predmet.ProtuStrankaListNazivFormatedOIB>
    <izvorni_sadrzaj>
      <item>Katja Crnogorac, OIB 90123562818</item>
    </izvorni_sadrzaj>
    <derivirana_varijabla naziv="DomainObject.Predmet.ProtuStrankaListNazivFormatedOIB_1">
      <item>Katja Crnogorac, OIB 90123562818</item>
    </derivirana_varijabla>
  </DomainObject.Predmet.ProtuStrankaListNazivFormatedOIB>
  <DomainObject.Predmet.OstaliListFormated>
    <izvorni_sadrzaj>
      <item>Financijska agencija (FINA)</item>
      <item>Ministarstvo financija, Porezna uprava, Područni ured Pazin, Ispostava Umag-Umago</item>
    </izvorni_sadrzaj>
    <derivirana_varijabla naziv="DomainObject.Predmet.OstaliListFormated_1">
      <item>Financijska agencija (FINA)</item>
      <item>Ministarstvo financija, Porezna uprava, Područni ured Pazin, Ispostava Umag-Umago</item>
    </derivirana_varijabla>
    <derivirana_varijabla naziv="DrugaOsoba">
      <item>Financijska agencija (FINA)</item>
      <item>Ministarstvo financija, Porezna uprava, Područni ured Pazin, Ispostava Umag-Umago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Pazin, Ispostava Umag-Umago</item>
    </izvorni_sadrzaj>
    <derivirana_varijabla naziv="DomainObject.Predmet.OstaliListFormatedOIB_1">
      <item>Financijska agencija (FINA), OIB 85821130368</item>
      <item>Ministarstvo financija, Porezna uprava, Područni ured Pazin, Ispostava Umag-Umago</item>
    </derivirana_varijabla>
  </DomainObject.Predmet.OstaliListFormatedOIB>
  <DomainObject.Predmet.OstaliListFormatedWithAdress>
    <izvorni_sadrzaj>
      <item>Financijska agencija (FINA), F. Kurelca 3, 51000 Rijeka</item>
      <item>Ministarstvo financija, Porezna uprava, Područni ured Pazin, Ispostava Umag-Umago, Novigradska ulica 28, 52470 Umag</item>
    </izvorni_sadrzaj>
    <derivirana_varijabla naziv="DomainObject.Predmet.OstaliListFormatedWithAdress_1">
      <item>Financijska agencija (FINA), F. Kurelca 3, 51000 Rijeka</item>
      <item>Ministarstvo financija, Porezna uprava, Područni ured Pazin, Ispostava Umag-Umago, Novigradska ulica 28, 52470 Umag</item>
    </derivirana_varijabla>
  </DomainObject.Predmet.OstaliListFormatedWithAdress>
  <DomainObject.Predmet.OstaliListFormatedWithAdressOIB>
    <izvorni_sadrzaj>
      <item>Financijska agencija (FINA), OIB 85821130368, F. Kurelca 3, 51000 Rijeka</item>
      <item>Ministarstvo financija, Porezna uprava, Područni ured Pazin, Ispostava Umag-Umago, Novigradska ulica 28, 52470 Umag</item>
    </izvorni_sadrzaj>
    <derivirana_varijabla naziv="DomainObject.Predmet.OstaliListFormatedWithAdressOIB_1">
      <item>Financijska agencija (FINA), OIB 85821130368, F. Kurelca 3, 51000 Rijeka</item>
      <item>Ministarstvo financija, Porezna uprava, Područni ured Pazin, Ispostava Umag-Umago, Novigradska ulica 28, 52470 Umag</item>
    </derivirana_varijabla>
  </DomainObject.Predmet.OstaliListFormatedWithAdressOIB>
  <DomainObject.Predmet.OstaliListNazivFormated>
    <izvorni_sadrzaj>
      <item>Financijska agencija (FINA)</item>
      <item>Ministarstvo financija, Porezna uprava, Područni ured Pazin, Ispostava Umag-Umago</item>
    </izvorni_sadrzaj>
    <derivirana_varijabla naziv="DomainObject.Predmet.OstaliListNazivFormated_1">
      <item>Financijska agencija (FINA)</item>
      <item>Ministarstvo financija, Porezna uprava, Područni ured Pazin, Ispostava Umag-Umago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Pazin, Ispostava Umag-Umago</item>
    </izvorni_sadrzaj>
    <derivirana_varijabla naziv="DomainObject.Predmet.OstaliListNazivFormatedOIB_1">
      <item>Financijska agencija (FINA), OIB 85821130368</item>
      <item>Ministarstvo financija, Porezna uprava, Područni ured Pazin, Ispostava Umag-Umago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289, 238</izvorni_sadrzaj>
    <derivirana_varijabla naziv="DomainObject.Predmet.ClanakZakona_1">289, 238</derivirana_varijabla>
  </DomainObject.Predmet.ClanakZakona>
  <DomainObject.Predmet.ClanakZakonaFull>
    <izvorni_sadrzaj>članka 289. stavka 1., članka 238. stavka 1.</izvorni_sadrzaj>
    <derivirana_varijabla naziv="DomainObject.Predmet.ClanakZakonaFull_1">članka 289. stavka 1., članka 238.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8. svibnja 2025.</izvorni_sadrzaj>
    <derivirana_varijabla naziv="DomainObject.Datum_1">8. svibnja 2025.</derivirana_varijabla>
    <derivirana_varijabla naziv="datum">8. svibnja 2025.</derivirana_varijabla>
    <derivirana_varijabla naziv="datumpravomocnosti">8. svibnja 2025.</derivirana_varijabla>
    <derivirana_varijabla naziv="datumizvrsnosti">8. svibnja 2025.</derivirana_varijabla>
  </DomainObject.Datum>
  <DomainObject.PoslovniBrojDokumenta>
    <izvorni_sadrzaj>Pp Ikp-687/2022-7</izvorni_sadrzaj>
    <derivirana_varijabla naziv="DomainObject.PoslovniBrojDokumenta_1">Pp Ikp-687/2022-7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Katja Crnogorac</izvorni_sadrzaj>
    <derivirana_varijabla naziv="DomainObject.Predmet.ProtustrankaIDrugi_1">Katja Crnogorac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Katja Crnogorac, OIB 90123562818, Joakima Rakovca 5, 52470 Umag</izvorni_sadrzaj>
    <derivirana_varijabla naziv="DomainObject.Predmet.ProtustrankaIDrugiAdressOIB_1">Katja Crnogorac, OIB 90123562818, Joakima Rakovca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Katja Crnogorac</item>
      <item>Općinski sud u Pazinu</item>
      <item>Financijska agencija (FINA)</item>
      <item>Ministarstvo financija, Porezna uprava, Područni ured Pazin, Ispostava Umag-Umago</item>
    </izvorni_sadrzaj>
    <derivirana_varijabla naziv="DomainObject.Predmet.SudioniciListNaziv_1">
      <item>Katja Crnogorac</item>
      <item>Općinski sud u Pazinu</item>
      <item>Financijska agencija (FINA)</item>
      <item>Ministarstvo financija, Porezna uprava, Područni ured Pazin, Ispostava Umag-Umago</item>
    </derivirana_varijabla>
    <derivirana_varijabla naziv="OstaliSudionici">
      <item>Katja Crnogorac</item>
      <item>Općinski sud u Pazinu</item>
      <item>Financijska agencija (FINA)</item>
      <item>Ministarstvo financija, Porezna uprava, Područni ured Pazin, Ispostava Umag-Umago</item>
    </derivirana_varijabla>
  </DomainObject.Predmet.SudioniciListNaziv>
  <DomainObject.Predmet.SudioniciListAdressOIB>
    <izvorni_sadrzaj>
      <item>Katja Crnogorac, OIB 90123562818, Joakima Rakovca 5,52470 Umag</item>
      <item>Općinski sud u Pazinu, OIB 27672461276, Franjevačke stube 2,52000 Pazin</item>
      <item>Financijska agencija (FINA), OIB 85821130368, F. Kurelca 3,51000 Rijeka</item>
      <item>Ministarstvo financija, Porezna uprava, Područni ured Pazin, Ispostava Umag-Umago, Novigradska ulica 28,52470 Umag</item>
    </izvorni_sadrzaj>
    <derivirana_varijabla naziv="DomainObject.Predmet.SudioniciListAdressOIB_1">
      <item>Katja Crnogorac, OIB 90123562818, Joakima Rakovca 5,52470 Umag</item>
      <item>Općinski sud u Pazinu, OIB 27672461276, Franjevačke stube 2,52000 Pazin</item>
      <item>Financijska agencija (FINA), OIB 85821130368, F. Kurelca 3,51000 Rijeka</item>
      <item>Ministarstvo financija, Porezna uprava, Područni ured Pazin, Ispostava Umag-Umago, Novigradska ulica 28,52470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305,26 EUR, trošak u iznosu od 141,98 EUR, u ukupnom iznosu od 447,24 EUR</izvorni_sadrzaj>
    <derivirana_varijabla naziv="DomainObject.Predmet.Pristojbe_1">troškove za novčana kazna u iznosu od 305,26 EUR, trošak u iznosu od 141,98 EUR, u ukupnom iznosu od 447,24 EUR</derivirana_varijabla>
  </DomainObject.Predmet.Pristojbe>
  <DomainObject.Predmet.PristojbeSudionikNazivOIB>
    <izvorni_sadrzaj>Katja Crnogorac, OIB 90123562818</izvorni_sadrzaj>
    <derivirana_varijabla naziv="DomainObject.Predmet.PristojbeSudionikNazivOIB_1">Katja Crnogorac, OIB 90123562818</derivirana_varijabla>
  </DomainObject.Predmet.PristojbeSudionikNazivOIB>
  <DomainObject.Predmet.PristojbePNB>
    <izvorni_sadrzaj>HR63 6050-50563-1055647511</izvorni_sadrzaj>
    <derivirana_varijabla naziv="DomainObject.Predmet.PristojbePNB_1">HR63 6050-50563-1055647511</derivirana_varijabla>
  </DomainObject.Predmet.PristojbePNB>
  <DomainObject.Predmet.PristojbeIznos>
    <izvorni_sadrzaj>447,24 EUR</izvorni_sadrzaj>
    <derivirana_varijabla naziv="DomainObject.Predmet.PristojbeIznos_1">447,24 EUR</derivirana_varijabla>
  </DomainObject.Predmet.PristojbeIznos>
  <DomainObject.Predmet.PristojbeOpisPlacanja>
    <izvorni_sadrzaj>Troškovi iz predmeta Pp Ikp-687/2022, OS PZ</izvorni_sadrzaj>
    <derivirana_varijabla naziv="DomainObject.Predmet.PristojbeOpisPlacanja_1">Troškovi iz predmeta Pp Ikp-687/2022,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90123562818</item>
      <item>, OIB 27672461276</item>
      <item>, OIB 85821130368</item>
      <item>, OIB null</item>
    </izvorni_sadrzaj>
    <derivirana_varijabla naziv="DomainObject.Predmet.SudioniciListNazivOIB_1">
      <item>, OIB 90123562818</item>
      <item>, OIB 27672461276</item>
      <item>, OIB 85821130368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novčana kazna</derivirana_varijabla>
  </DomainObject.Barcode>
  <DomainObject.Predmet.PristojbeDatumRokPlacanja>
    <izvorni_sadrzaj>7. lipnja 2022.</izvorni_sadrzaj>
    <derivirana_varijabla naziv="DomainObject.Predmet.PristojbeDatumRokPlacanja_1">7. lipnja 2022.</derivirana_varijabla>
  </DomainObject.Predmet.PristojbeDatumRokPlacanja>
  <DomainObject.Predmet.PristojbeNazivVrste>
    <izvorni_sadrzaj>Troškovi iz predmeta Pp Ikp-687/2022, OS PZ</izvorni_sadrzaj>
    <derivirana_varijabla naziv="DomainObject.Predmet.PristojbeNazivVrste_1">Troškovi iz predmeta Pp Ikp-687/2022,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2024.</izvorni_sadrzaj>
    <derivirana_varijabla naziv="DomainObject.PredzadnjaOdlukaIzPredmeta.DatumDonosenjaOdluke_1">11. listopada 2024.</derivirana_varijabla>
  </DomainObject.PredzadnjaOdlukaIzPredmeta.DatumDonosenjaOdluke>
  <DomainObject.PredzadnjaOdlukaIzPredmeta.Oznaka>
    <izvorni_sadrzaj>Pp Ikp-687/2022-6</izvorni_sadrzaj>
    <derivirana_varijabla naziv="DomainObject.PredzadnjaOdlukaIzPredmeta.Oznaka_1">Pp Ikp-687/2022-6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siječnja 2022.</izvorni_sadrzaj>
    <derivirana_varijabla naziv="DomainObject.Predmet.DatumPocetkaProcesa_1">19.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Katja Crnogorac, Joakima Rakovca 5, 52470 Umag</izvorni_sadrzaj>
    <derivirana_varijabla naziv="DomainObject.Predmet.OsudenikImePrezimeAdresa_1">Katja Crnogorac, Joakima Rakovca 5, 52470 Umag</derivirana_varijabla>
  </DomainObject.Predmet.OsudenikImePrezimeAdresa>
  <DomainObject.Predmet.OsudenikImePrezimeOIBDatRodenja>
    <izvorni_sadrzaj>Katja Crnogorac, OIB 90123562818, rođen-a 10.07.1972.</izvorni_sadrzaj>
    <derivirana_varijabla naziv="DomainObject.Predmet.OsudenikImePrezimeOIBDatRodenja_1">Katja Crnogorac, OIB 90123562818, rođen-a 10.07.1972.</derivirana_varijabla>
  </DomainObject.Predmet.OsudenikImePrezimeOIBDatRodenja>
  <DomainObject.IkpPredmet.OdlukaRjesenjeIshodisni>
    <izvorni_sadrzaj>Pp-81/2022-7 donesena 27.04.2022.</izvorni_sadrzaj>
    <derivirana_varijabla naziv="DomainObject.IkpPredmet.OdlukaRjesenjeIshodisni_1">Pp-81/2022-7 donesena 27.04.2022.</derivirana_varijabla>
  </DomainObject.IkpPredmet.OdlukaRjesenjeIshodisni>
  <DomainObject.IkpPredmet.NovcanaObaveza.PreostaliIznos>
    <izvorni_sadrzaj>262,08 EUR</izvorni_sadrzaj>
    <derivirana_varijabla naziv="DomainObject.IkpPredmet.NovcanaObaveza.PreostaliIznos_1">262,08 EUR</derivirana_varijabla>
  </DomainObject.IkpPredmet.NovcanaObaveza.PreostaliIznos>
  <DomainObject.IkpPredmet.NovcanaObaveza.PNB>
    <izvorni_sadrzaj>HR63 6050-50563-1055647511</izvorni_sadrzaj>
    <derivirana_varijabla naziv="DomainObject.IkpPredmet.NovcanaObaveza.PNB_1">HR63 6050-50563-1055647511</derivirana_varijabla>
  </DomainObject.IkpPredmet.NovcanaObaveza.PNB>
  <DomainObject.IkpPredmet.Trosak.PreostaliIznos>
    <izvorni_sadrzaj>141,98 EUR</izvorni_sadrzaj>
    <derivirana_varijabla naziv="DomainObject.IkpPredmet.Trosak.PreostaliIznos_1">141,98 EUR</derivirana_varijabla>
  </DomainObject.IkpPredmet.Trosak.PreostaliIznos>
  <DomainObject.IkpPredmet.Trosak.PNB>
    <izvorni_sadrzaj>HR63 6068-50563-1055647562</izvorni_sadrzaj>
    <derivirana_varijabla naziv="DomainObject.IkpPredmet.Trosak.PNB_1">HR63 6068-50563-1055647562</derivirana_varijabla>
  </DomainObject.IkpPredmet.Trosak.PNB>
  <DomainObject.IkpPredmet.IshodisnaOdlukaDatumPravomocnosti>
    <izvorni_sadrzaj>07.05.2022.</izvorni_sadrzaj>
    <derivirana_varijabla naziv="DomainObject.IkpPredmet.IshodisnaOdlukaDatumPravomocnosti_1">07.05.2022.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07.06.2022.</izvorni_sadrzaj>
    <derivirana_varijabla naziv="DomainObject.IkpPredmet.IshodisnaOdlukaDatumIzvrsnosti_1">07.06.2022.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153CD-0963-4E75-8ED5-EC7CC4AFBCC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315</properties:Words>
  <properties:Characters>1816</properties:Characters>
  <properties:Lines>66</properties:Lines>
  <properties:Paragraphs>25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2025-05-08T08:06:00Z</cp:lastPrinted>
  <dcterms:modified xmlns:xsi="http://www.w3.org/2001/XMLSchema-instance" xsi:type="dcterms:W3CDTF">2025-05-08T08:06:00Z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Ikp-687/2022-7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